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1F055" w14:textId="77777777" w:rsidR="004A7DA3" w:rsidRDefault="004A7DA3">
      <w:pPr>
        <w:pStyle w:val="NormalWeb"/>
        <w:spacing w:before="0" w:beforeAutospacing="0" w:after="0" w:line="312" w:lineRule="atLeast"/>
        <w:jc w:val="center"/>
        <w:textAlignment w:val="baseline"/>
        <w:outlineLvl w:val="2"/>
        <w:divId w:val="1891531889"/>
        <w:rPr>
          <w:rFonts w:ascii="Open Sans" w:hAnsi="Open Sans"/>
          <w:b/>
          <w:bCs/>
          <w:color w:val="686868"/>
          <w:sz w:val="27"/>
          <w:szCs w:val="27"/>
          <w:bdr w:val="none" w:sz="0" w:space="0" w:color="auto" w:frame="1"/>
        </w:rPr>
      </w:pPr>
      <w:r>
        <w:rPr>
          <w:rStyle w:val="Accentuation"/>
          <w:rFonts w:ascii="Open Sans" w:hAnsi="Open Sans"/>
          <w:b/>
          <w:bCs/>
          <w:color w:val="808080"/>
          <w:sz w:val="27"/>
          <w:szCs w:val="27"/>
          <w:bdr w:val="none" w:sz="0" w:space="0" w:color="auto" w:frame="1"/>
        </w:rPr>
        <w:t>communiqué de presse</w:t>
      </w:r>
    </w:p>
    <w:p w14:paraId="592D9E7B" w14:textId="77777777" w:rsidR="004A7DA3" w:rsidRDefault="004A7DA3">
      <w:pPr>
        <w:pStyle w:val="NormalWeb"/>
        <w:spacing w:before="0" w:beforeAutospacing="0" w:after="0" w:line="312" w:lineRule="atLeast"/>
        <w:jc w:val="center"/>
        <w:textAlignment w:val="baseline"/>
        <w:outlineLvl w:val="2"/>
        <w:divId w:val="1891531889"/>
        <w:rPr>
          <w:rFonts w:ascii="Open Sans" w:hAnsi="Open Sans"/>
          <w:b/>
          <w:bCs/>
          <w:color w:val="686868"/>
          <w:sz w:val="21"/>
          <w:szCs w:val="21"/>
          <w:bdr w:val="none" w:sz="0" w:space="0" w:color="auto" w:frame="1"/>
        </w:rPr>
      </w:pPr>
      <w:r>
        <w:rPr>
          <w:rStyle w:val="Accentuation"/>
          <w:rFonts w:ascii="Open Sans" w:hAnsi="Open Sans"/>
          <w:b/>
          <w:bCs/>
          <w:color w:val="808080"/>
          <w:sz w:val="21"/>
          <w:szCs w:val="21"/>
          <w:bdr w:val="none" w:sz="0" w:space="0" w:color="auto" w:frame="1"/>
        </w:rPr>
        <w:t>le 6 octobre 2020</w:t>
      </w:r>
    </w:p>
    <w:p w14:paraId="4625B7F7" w14:textId="77777777" w:rsidR="004A7DA3" w:rsidRDefault="004A7DA3">
      <w:pPr>
        <w:pStyle w:val="NormalWeb"/>
        <w:spacing w:before="0" w:beforeAutospacing="0" w:after="0" w:afterAutospacing="0" w:line="398" w:lineRule="atLeast"/>
        <w:textAlignment w:val="baseline"/>
        <w:divId w:val="1523470035"/>
        <w:rPr>
          <w:rStyle w:val="lev"/>
          <w:rFonts w:ascii="Open Sans" w:hAnsi="Open Sans"/>
          <w:color w:val="000000"/>
          <w:bdr w:val="none" w:sz="0" w:space="0" w:color="auto" w:frame="1"/>
        </w:rPr>
      </w:pPr>
      <w:r>
        <w:rPr>
          <w:rStyle w:val="lev"/>
          <w:rFonts w:ascii="Open Sans" w:hAnsi="Open Sans"/>
          <w:color w:val="000000"/>
          <w:bdr w:val="none" w:sz="0" w:space="0" w:color="auto" w:frame="1"/>
        </w:rPr>
        <w:t>La Communauté musulmane Ahmadiyya condamne sans aucune réserve l’acte antisémite de vandalisme du restaurant</w:t>
      </w:r>
      <w:r>
        <w:rPr>
          <w:rStyle w:val="apple-converted-space"/>
          <w:rFonts w:ascii="Open Sans" w:hAnsi="Open Sans"/>
          <w:b/>
          <w:bCs/>
          <w:color w:val="000000"/>
          <w:bdr w:val="none" w:sz="0" w:space="0" w:color="auto" w:frame="1"/>
        </w:rPr>
        <w:t> </w:t>
      </w:r>
      <w:r>
        <w:rPr>
          <w:rStyle w:val="Accentuation"/>
          <w:rFonts w:ascii="Open Sans" w:hAnsi="Open Sans"/>
          <w:b/>
          <w:bCs/>
          <w:color w:val="000000"/>
          <w:bdr w:val="none" w:sz="0" w:space="0" w:color="auto" w:frame="1"/>
        </w:rPr>
        <w:t>Mac Queen</w:t>
      </w:r>
      <w:r>
        <w:rPr>
          <w:rStyle w:val="lev"/>
          <w:rFonts w:ascii="Open Sans" w:hAnsi="Open Sans"/>
          <w:color w:val="000000"/>
          <w:bdr w:val="none" w:sz="0" w:space="0" w:color="auto" w:frame="1"/>
        </w:rPr>
        <w:t>, et exprime son soutien total à la communauté juive de France.</w:t>
      </w:r>
    </w:p>
    <w:p w14:paraId="300F4C0F" w14:textId="77777777" w:rsidR="004A7DA3" w:rsidRDefault="004A7DA3">
      <w:pPr>
        <w:pStyle w:val="NormalWeb"/>
        <w:spacing w:before="0" w:beforeAutospacing="0" w:after="0" w:afterAutospacing="0" w:line="398" w:lineRule="atLeast"/>
        <w:textAlignment w:val="baseline"/>
        <w:divId w:val="1523470035"/>
        <w:rPr>
          <w:rFonts w:ascii="Open Sans" w:hAnsi="Open Sans"/>
          <w:color w:val="777777"/>
        </w:rPr>
      </w:pPr>
    </w:p>
    <w:p w14:paraId="55E5A04F" w14:textId="77777777" w:rsidR="004A7DA3" w:rsidRDefault="004A7DA3">
      <w:pPr>
        <w:pStyle w:val="NormalWeb"/>
        <w:spacing w:before="0" w:beforeAutospacing="0" w:after="0" w:afterAutospacing="0" w:line="398" w:lineRule="atLeast"/>
        <w:textAlignment w:val="baseline"/>
        <w:divId w:val="1523470035"/>
        <w:rPr>
          <w:rFonts w:ascii="Open Sans" w:hAnsi="Open Sans"/>
          <w:color w:val="777777"/>
        </w:rPr>
      </w:pPr>
      <w:r>
        <w:rPr>
          <w:rFonts w:ascii="Open Sans" w:hAnsi="Open Sans"/>
          <w:color w:val="777777"/>
        </w:rPr>
        <w:t>La communauté musulmane Ahmadiyya de Belgique a appris la triste nouvelle de l’acte antisémite de vandalisme du restaurant casher</w:t>
      </w:r>
      <w:r>
        <w:rPr>
          <w:rStyle w:val="apple-converted-space"/>
          <w:rFonts w:ascii="Open Sans" w:hAnsi="Open Sans"/>
          <w:color w:val="777777"/>
        </w:rPr>
        <w:t> </w:t>
      </w:r>
      <w:r>
        <w:rPr>
          <w:rStyle w:val="Accentuation"/>
          <w:rFonts w:ascii="Open Sans" w:hAnsi="Open Sans"/>
          <w:color w:val="777777"/>
          <w:bdr w:val="none" w:sz="0" w:space="0" w:color="auto" w:frame="1"/>
        </w:rPr>
        <w:t>Mac Queen</w:t>
      </w:r>
      <w:r>
        <w:rPr>
          <w:rStyle w:val="apple-converted-space"/>
          <w:rFonts w:ascii="Open Sans" w:hAnsi="Open Sans"/>
          <w:color w:val="777777"/>
        </w:rPr>
        <w:t> </w:t>
      </w:r>
      <w:r>
        <w:rPr>
          <w:rFonts w:ascii="Open Sans" w:hAnsi="Open Sans"/>
          <w:color w:val="777777"/>
        </w:rPr>
        <w:t>situé dans le 19</w:t>
      </w:r>
      <w:r>
        <w:rPr>
          <w:rFonts w:ascii="Open Sans" w:hAnsi="Open Sans"/>
          <w:color w:val="777777"/>
          <w:sz w:val="20"/>
          <w:szCs w:val="20"/>
          <w:bdr w:val="none" w:sz="0" w:space="0" w:color="auto" w:frame="1"/>
          <w:vertAlign w:val="superscript"/>
        </w:rPr>
        <w:t>ème</w:t>
      </w:r>
      <w:r>
        <w:rPr>
          <w:rStyle w:val="apple-converted-space"/>
          <w:rFonts w:ascii="Open Sans" w:hAnsi="Open Sans"/>
          <w:color w:val="777777"/>
        </w:rPr>
        <w:t> </w:t>
      </w:r>
      <w:r>
        <w:rPr>
          <w:rFonts w:ascii="Open Sans" w:hAnsi="Open Sans"/>
          <w:color w:val="777777"/>
        </w:rPr>
        <w:t>arrondissement de Paris, qui a été saccagé et couvert de tags et d’inscriptions antisémites.</w:t>
      </w:r>
    </w:p>
    <w:p w14:paraId="6543CDC4" w14:textId="77777777" w:rsidR="00E63E2F" w:rsidRDefault="004A7DA3" w:rsidP="00E63E2F">
      <w:pPr>
        <w:pStyle w:val="NormalWeb"/>
        <w:spacing w:before="0" w:beforeAutospacing="0" w:after="300" w:afterAutospacing="0" w:line="398" w:lineRule="atLeast"/>
        <w:textAlignment w:val="baseline"/>
        <w:divId w:val="1523470035"/>
        <w:rPr>
          <w:rFonts w:ascii="Open Sans" w:hAnsi="Open Sans"/>
          <w:color w:val="777777"/>
        </w:rPr>
      </w:pPr>
      <w:r>
        <w:rPr>
          <w:rFonts w:ascii="Open Sans" w:hAnsi="Open Sans"/>
          <w:color w:val="777777"/>
        </w:rPr>
        <w:t xml:space="preserve">La communauté juive de France a été une nouvelle fois la cible d’insultes et d’attaques. La communauté Ahmadiyya de </w:t>
      </w:r>
      <w:r w:rsidR="005F64D6">
        <w:rPr>
          <w:rFonts w:ascii="Open Sans" w:hAnsi="Open Sans"/>
          <w:color w:val="777777"/>
        </w:rPr>
        <w:t>Belgique</w:t>
      </w:r>
      <w:r>
        <w:rPr>
          <w:rFonts w:ascii="Open Sans" w:hAnsi="Open Sans"/>
          <w:color w:val="777777"/>
        </w:rPr>
        <w:t xml:space="preserve"> renouvelle son soutien total aux français de confession juive.</w:t>
      </w:r>
    </w:p>
    <w:p w14:paraId="7539B496" w14:textId="77777777" w:rsidR="004A7DA3" w:rsidRDefault="00E63E2F" w:rsidP="00E63E2F">
      <w:pPr>
        <w:pStyle w:val="NormalWeb"/>
        <w:spacing w:before="0" w:beforeAutospacing="0" w:after="300" w:afterAutospacing="0" w:line="398" w:lineRule="atLeast"/>
        <w:textAlignment w:val="baseline"/>
        <w:divId w:val="1523470035"/>
        <w:rPr>
          <w:rFonts w:ascii="Open Sans" w:hAnsi="Open Sans"/>
          <w:color w:val="777777"/>
        </w:rPr>
      </w:pPr>
      <w:r>
        <w:rPr>
          <w:rStyle w:val="Accentuation"/>
          <w:rFonts w:ascii="Open Sans" w:hAnsi="Open Sans"/>
          <w:color w:val="777777"/>
          <w:bdr w:val="none" w:sz="0" w:space="0" w:color="auto" w:frame="1"/>
        </w:rPr>
        <w:t xml:space="preserve">La </w:t>
      </w:r>
      <w:r w:rsidR="004A7DA3">
        <w:rPr>
          <w:rStyle w:val="Accentuation"/>
          <w:rFonts w:ascii="Open Sans" w:hAnsi="Open Sans"/>
          <w:color w:val="777777"/>
          <w:bdr w:val="none" w:sz="0" w:space="0" w:color="auto" w:frame="1"/>
        </w:rPr>
        <w:t>communauté Ahmadiyya</w:t>
      </w:r>
      <w:r>
        <w:rPr>
          <w:rStyle w:val="Accentuation"/>
          <w:rFonts w:ascii="Open Sans" w:hAnsi="Open Sans"/>
          <w:color w:val="777777"/>
          <w:bdr w:val="none" w:sz="0" w:space="0" w:color="auto" w:frame="1"/>
        </w:rPr>
        <w:t xml:space="preserve"> de Belgique </w:t>
      </w:r>
      <w:r w:rsidR="004A7DA3">
        <w:rPr>
          <w:rStyle w:val="Accentuation"/>
          <w:rFonts w:ascii="Open Sans" w:hAnsi="Open Sans"/>
          <w:color w:val="777777"/>
          <w:bdr w:val="none" w:sz="0" w:space="0" w:color="auto" w:frame="1"/>
        </w:rPr>
        <w:t xml:space="preserve">condamne fermement et sans aucune réserve cet acte de vandalisme antisémite. Les musulmans Ahmadis, qui sont persécutés dans de nombreux pays en raison de leur foi, dont les magasins sont pillés, saccagés, brûlés dans des pays comme le Pakistan, le Bangladesh et l’Indonésie, connaissent et partagent cette douleur. </w:t>
      </w:r>
      <w:r w:rsidR="00E9220E">
        <w:rPr>
          <w:rStyle w:val="Accentuation"/>
          <w:rFonts w:ascii="Open Sans" w:hAnsi="Open Sans"/>
          <w:color w:val="777777"/>
          <w:bdr w:val="none" w:sz="0" w:space="0" w:color="auto" w:frame="1"/>
        </w:rPr>
        <w:t xml:space="preserve">La communauté </w:t>
      </w:r>
      <w:r w:rsidR="000D3D58">
        <w:rPr>
          <w:rStyle w:val="Accentuation"/>
          <w:rFonts w:ascii="Open Sans" w:hAnsi="Open Sans"/>
          <w:color w:val="777777"/>
          <w:bdr w:val="none" w:sz="0" w:space="0" w:color="auto" w:frame="1"/>
        </w:rPr>
        <w:t xml:space="preserve">exprime son </w:t>
      </w:r>
      <w:r w:rsidR="004A7DA3">
        <w:rPr>
          <w:rStyle w:val="Accentuation"/>
          <w:rFonts w:ascii="Open Sans" w:hAnsi="Open Sans"/>
          <w:color w:val="777777"/>
          <w:bdr w:val="none" w:sz="0" w:space="0" w:color="auto" w:frame="1"/>
        </w:rPr>
        <w:t>soutien total à la communauté juive, et nous prions pour que ces actes antisémites cessent une bonne fois pour toute</w:t>
      </w:r>
      <w:r w:rsidR="000D3D58">
        <w:rPr>
          <w:rStyle w:val="Accentuation"/>
          <w:rFonts w:ascii="Open Sans" w:hAnsi="Open Sans"/>
          <w:color w:val="777777"/>
          <w:bdr w:val="none" w:sz="0" w:space="0" w:color="auto" w:frame="1"/>
        </w:rPr>
        <w:t>. »</w:t>
      </w:r>
    </w:p>
    <w:p w14:paraId="41D1DD45" w14:textId="77777777" w:rsidR="004A7DA3" w:rsidRDefault="004A7DA3">
      <w:pPr>
        <w:pStyle w:val="NormalWeb"/>
        <w:spacing w:before="0" w:beforeAutospacing="0" w:after="0" w:afterAutospacing="0" w:line="398" w:lineRule="atLeast"/>
        <w:textAlignment w:val="baseline"/>
        <w:divId w:val="1523470035"/>
        <w:rPr>
          <w:rFonts w:ascii="Open Sans" w:hAnsi="Open Sans"/>
          <w:color w:val="777777"/>
        </w:rPr>
      </w:pPr>
      <w:r>
        <w:rPr>
          <w:rFonts w:ascii="Open Sans" w:hAnsi="Open Sans"/>
          <w:color w:val="000000"/>
          <w:bdr w:val="none" w:sz="0" w:space="0" w:color="auto" w:frame="1"/>
        </w:rPr>
        <w:t>Fin de communiqué.</w:t>
      </w:r>
    </w:p>
    <w:p w14:paraId="2B2286CB" w14:textId="77777777" w:rsidR="004A7DA3" w:rsidRDefault="004A7DA3"/>
    <w:sectPr w:rsidR="004A7D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Segoe UI"/>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DA3"/>
    <w:rsid w:val="000D3D58"/>
    <w:rsid w:val="004A7DA3"/>
    <w:rsid w:val="005F64D6"/>
    <w:rsid w:val="00E63E2F"/>
    <w:rsid w:val="00E9220E"/>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decimalSymbol w:val=","/>
  <w:listSeparator w:val=";"/>
  <w14:docId w14:val="2E94C002"/>
  <w15:chartTrackingRefBased/>
  <w15:docId w15:val="{6275EDF9-D2E6-C447-A9E3-FE6C66356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BE"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A7DA3"/>
    <w:pPr>
      <w:spacing w:before="100" w:beforeAutospacing="1" w:after="100" w:afterAutospacing="1"/>
    </w:pPr>
    <w:rPr>
      <w:rFonts w:ascii="Times New Roman" w:hAnsi="Times New Roman" w:cs="Times New Roman"/>
      <w:sz w:val="24"/>
      <w:szCs w:val="24"/>
    </w:rPr>
  </w:style>
  <w:style w:type="character" w:styleId="Accentuation">
    <w:name w:val="Emphasis"/>
    <w:basedOn w:val="Policepardfaut"/>
    <w:uiPriority w:val="20"/>
    <w:qFormat/>
    <w:rsid w:val="004A7DA3"/>
    <w:rPr>
      <w:i/>
      <w:iCs/>
    </w:rPr>
  </w:style>
  <w:style w:type="character" w:styleId="lev">
    <w:name w:val="Strong"/>
    <w:basedOn w:val="Policepardfaut"/>
    <w:uiPriority w:val="22"/>
    <w:qFormat/>
    <w:rsid w:val="004A7DA3"/>
    <w:rPr>
      <w:b/>
      <w:bCs/>
    </w:rPr>
  </w:style>
  <w:style w:type="character" w:customStyle="1" w:styleId="apple-converted-space">
    <w:name w:val="apple-converted-space"/>
    <w:basedOn w:val="Policepardfaut"/>
    <w:rsid w:val="004A7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0561601">
      <w:marLeft w:val="-225"/>
      <w:marRight w:val="-225"/>
      <w:marTop w:val="0"/>
      <w:marBottom w:val="0"/>
      <w:divBdr>
        <w:top w:val="none" w:sz="0" w:space="0" w:color="auto"/>
        <w:left w:val="none" w:sz="0" w:space="0" w:color="auto"/>
        <w:bottom w:val="none" w:sz="0" w:space="0" w:color="auto"/>
        <w:right w:val="none" w:sz="0" w:space="0" w:color="auto"/>
      </w:divBdr>
      <w:divsChild>
        <w:div w:id="1891531889">
          <w:marLeft w:val="0"/>
          <w:marRight w:val="0"/>
          <w:marTop w:val="0"/>
          <w:marBottom w:val="0"/>
          <w:divBdr>
            <w:top w:val="none" w:sz="0" w:space="0" w:color="auto"/>
            <w:left w:val="none" w:sz="0" w:space="0" w:color="auto"/>
            <w:bottom w:val="none" w:sz="0" w:space="0" w:color="auto"/>
            <w:right w:val="none" w:sz="0" w:space="0" w:color="auto"/>
          </w:divBdr>
        </w:div>
      </w:divsChild>
    </w:div>
    <w:div w:id="1038436957">
      <w:marLeft w:val="-225"/>
      <w:marRight w:val="-225"/>
      <w:marTop w:val="0"/>
      <w:marBottom w:val="0"/>
      <w:divBdr>
        <w:top w:val="none" w:sz="0" w:space="0" w:color="auto"/>
        <w:left w:val="none" w:sz="0" w:space="0" w:color="auto"/>
        <w:bottom w:val="none" w:sz="0" w:space="0" w:color="auto"/>
        <w:right w:val="none" w:sz="0" w:space="0" w:color="auto"/>
      </w:divBdr>
      <w:divsChild>
        <w:div w:id="251206586">
          <w:marLeft w:val="0"/>
          <w:marRight w:val="0"/>
          <w:marTop w:val="0"/>
          <w:marBottom w:val="0"/>
          <w:divBdr>
            <w:top w:val="none" w:sz="0" w:space="0" w:color="auto"/>
            <w:left w:val="none" w:sz="0" w:space="0" w:color="auto"/>
            <w:bottom w:val="none" w:sz="0" w:space="0" w:color="auto"/>
            <w:right w:val="none" w:sz="0" w:space="0" w:color="auto"/>
          </w:divBdr>
          <w:divsChild>
            <w:div w:id="152347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1000</Characters>
  <Application>Microsoft Office Word</Application>
  <DocSecurity>0</DocSecurity>
  <Lines>8</Lines>
  <Paragraphs>2</Paragraphs>
  <ScaleCrop>false</ScaleCrop>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Arsalan</dc:creator>
  <cp:keywords/>
  <dc:description/>
  <cp:lastModifiedBy>Mohammad Arsalan</cp:lastModifiedBy>
  <cp:revision>2</cp:revision>
  <dcterms:created xsi:type="dcterms:W3CDTF">2020-10-07T06:59:00Z</dcterms:created>
  <dcterms:modified xsi:type="dcterms:W3CDTF">2020-10-07T06:59:00Z</dcterms:modified>
</cp:coreProperties>
</file>