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2" w:rsidRPr="005944E9" w:rsidRDefault="00252902" w:rsidP="002321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Summary Friday Sermon 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August 2020</w:t>
      </w:r>
    </w:p>
    <w:p w:rsidR="00252902" w:rsidRPr="005944E9" w:rsidRDefault="00252902" w:rsidP="002321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Delivered by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Khalifatul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Masih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Al-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Khamis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a.b.a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252902" w:rsidRPr="005944E9" w:rsidRDefault="00252902" w:rsidP="002529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2DFD" w:rsidRPr="005944E9" w:rsidRDefault="00252902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and the recitation of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B84C02" w:rsidRPr="005944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00B7" w:rsidRPr="005944E9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-e-Anwar said:</w:t>
      </w:r>
    </w:p>
    <w:p w:rsidR="00FF110F" w:rsidRPr="005944E9" w:rsidRDefault="009D1ECC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When I was discussing the companions </w:t>
      </w:r>
      <w:proofErr w:type="gramStart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D4C84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oly 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D4C84" w:rsidRPr="005944E9">
        <w:rPr>
          <w:rFonts w:ascii="Times New Roman" w:hAnsi="Times New Roman" w:cs="Times New Roman"/>
          <w:sz w:val="28"/>
          <w:szCs w:val="28"/>
          <w:lang w:val="en-US"/>
        </w:rPr>
        <w:t>rophet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C84" w:rsidRPr="005944E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PBUH</w:t>
      </w:r>
      <w:r w:rsidR="001D4C84" w:rsidRPr="005944E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two Friday’s ago, I was speaking of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Abi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Waqas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). Today I will speak of him some more. </w:t>
      </w:r>
    </w:p>
    <w:p w:rsidR="00F2316F" w:rsidRPr="005944E9" w:rsidRDefault="003D6AEC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Once during a war, the wife of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) saw a prisoner named</w:t>
      </w:r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541D9" w:rsidRPr="005944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jan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, who was tied up in chains. He was desperate to take part in the war so he requested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Sa’ad’s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maid to set him free, saying that, “if I survive this war, I will come back and put on my chains again”. He was actually being punished because of drinking alcohol. He was set free to go and fight. During the war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noticed his </w:t>
      </w:r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horse but realized that Abu </w:t>
      </w:r>
      <w:proofErr w:type="spellStart"/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541D9" w:rsidRPr="005944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275E9" w:rsidRPr="005944E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C541D9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was riding it. Three days late</w:t>
      </w:r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r, when the war was over, Abu </w:t>
      </w:r>
      <w:proofErr w:type="spellStart"/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275E9" w:rsidRPr="005944E9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="00C541D9" w:rsidRPr="005944E9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C541D9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returned and put on his chains but </w:t>
      </w:r>
      <w:proofErr w:type="spellStart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0DA" w:rsidRPr="005944E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D00DA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ED00D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freed him saying that if he would drink again he would be punished. When </w:t>
      </w:r>
      <w:proofErr w:type="spellStart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was informed of this he instructed that </w:t>
      </w:r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Abu </w:t>
      </w:r>
      <w:proofErr w:type="spellStart"/>
      <w:r w:rsidR="00E5129A" w:rsidRPr="005944E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275E9" w:rsidRPr="005944E9">
        <w:rPr>
          <w:rFonts w:ascii="Times New Roman" w:hAnsi="Times New Roman" w:cs="Times New Roman"/>
          <w:sz w:val="28"/>
          <w:szCs w:val="28"/>
          <w:lang w:val="en-US"/>
        </w:rPr>
        <w:t>hj</w:t>
      </w:r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394BF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should not be punished if he does not indulge in drinking again. </w:t>
      </w:r>
      <w:proofErr w:type="spellStart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>Musleh</w:t>
      </w:r>
      <w:proofErr w:type="spellEnd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>Maoud</w:t>
      </w:r>
      <w:proofErr w:type="spellEnd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>) has described this event in his own way and has used it to t</w:t>
      </w:r>
      <w:r w:rsidR="005D1C59" w:rsidRPr="005944E9">
        <w:rPr>
          <w:rFonts w:ascii="Times New Roman" w:hAnsi="Times New Roman" w:cs="Times New Roman"/>
          <w:sz w:val="28"/>
          <w:szCs w:val="28"/>
          <w:lang w:val="en-US"/>
        </w:rPr>
        <w:t>hrow light on the services of Mu</w:t>
      </w:r>
      <w:r w:rsidR="00F2316F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slim women. </w:t>
      </w:r>
      <w:r w:rsidR="005D1C59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Later on </w:t>
      </w:r>
      <w:proofErr w:type="spellStart"/>
      <w:r w:rsidR="005D1C59" w:rsidRPr="005944E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5D1C59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-e-Anwar gave details of this event. </w:t>
      </w:r>
    </w:p>
    <w:p w:rsidR="001D4C84" w:rsidRPr="005944E9" w:rsidRDefault="00E5129A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Musleh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Maoud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) was speaking about the services of Muslim women and said</w:t>
      </w:r>
      <w:proofErr w:type="gramStart"/>
      <w:r w:rsidRPr="005944E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1C51C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51C3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1C51C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51C3" w:rsidRPr="005944E9">
        <w:rPr>
          <w:rFonts w:ascii="Times New Roman" w:hAnsi="Times New Roman" w:cs="Times New Roman"/>
          <w:sz w:val="28"/>
          <w:szCs w:val="28"/>
          <w:lang w:val="en-US"/>
        </w:rPr>
        <w:t>Kha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nsa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sent all four of her sons to fight in the Battle of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Qadsia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. All four of her sons were martyred during the battle. When she was informed of their martyrdom, she said, “</w:t>
      </w:r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Isn’t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it a matter of pride for me that all of them have achieved the status of martyrdom? Allah will raise their status”.</w:t>
      </w:r>
    </w:p>
    <w:p w:rsidR="00E5129A" w:rsidRPr="005944E9" w:rsidRDefault="00E5129A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Jabir bin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Samra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) states</w:t>
      </w:r>
      <w:r w:rsidR="00ED00DA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that once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 xml:space="preserve"> the people of </w:t>
      </w:r>
      <w:proofErr w:type="spellStart"/>
      <w:r w:rsidR="005944E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complained to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that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="00902B55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02B55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902B55" w:rsidRPr="005944E9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does not lead the prayers correctly. Upon this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removed him from this duty and assigned it to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Jabir bin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Samra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said to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), “I used to lead the prayers just like the Holy Prophet (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PBUH</w:t>
      </w:r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)”. To which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) replied, “I d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id not</w:t>
      </w:r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expect any less from you”. When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06F0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investigated the matter and asked about it in all the mosques, nobody came forward to confirm this complaint. </w:t>
      </w:r>
    </w:p>
    <w:p w:rsidR="00B06F0B" w:rsidRPr="005944E9" w:rsidRDefault="00854B18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lastRenderedPageBreak/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established a board for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Khilafat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and added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Sa’ad’s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name into it and instructed to choose a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khalifa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among them. He said, “If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is elected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khalifa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, then fine. If it </w:t>
      </w:r>
      <w:r w:rsidR="00A700B7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>someone else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they must take council from him”.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said </w:t>
      </w:r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“I had not removed </w:t>
      </w:r>
      <w:proofErr w:type="spellStart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>) from his duties because he could not work or because he was inferior in anyway</w:t>
      </w:r>
      <w:r w:rsidR="00D5659D" w:rsidRPr="005944E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31627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31627" w:rsidRPr="005944E9" w:rsidRDefault="00D32BAC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had gone into isolation during the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Khilafat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Usman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Amir 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Muawiya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invited 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to fight against 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8388B" w:rsidRPr="005944E9">
        <w:rPr>
          <w:rFonts w:ascii="Times New Roman" w:hAnsi="Times New Roman" w:cs="Times New Roman"/>
          <w:sz w:val="28"/>
          <w:szCs w:val="28"/>
          <w:lang w:val="en-US"/>
        </w:rPr>
        <w:t>), he</w:t>
      </w:r>
      <w:r w:rsidR="00B91C13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replied in the form of poetry</w:t>
      </w:r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which meant that</w:t>
      </w:r>
      <w:r w:rsidR="00B91C13" w:rsidRPr="005944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>) who is superior to you asked me to take apart in a battle, I refused. Now will I join you in a battle against Ali?</w:t>
      </w:r>
      <w:r w:rsidR="002321C2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One day of Ali is better that </w:t>
      </w:r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>30 000 years of your lifetime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F12CC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F12CC" w:rsidRPr="005944E9" w:rsidRDefault="00AF12CC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Sa’ad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) passed away in 55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Hijri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. He was a little more than 70 years old</w:t>
      </w:r>
      <w:r w:rsidR="00836DC1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. When he took part in the Battle of </w:t>
      </w:r>
      <w:proofErr w:type="spellStart"/>
      <w:r w:rsidR="00836DC1" w:rsidRPr="005944E9">
        <w:rPr>
          <w:rFonts w:ascii="Times New Roman" w:hAnsi="Times New Roman" w:cs="Times New Roman"/>
          <w:sz w:val="28"/>
          <w:szCs w:val="28"/>
          <w:lang w:val="en-US"/>
        </w:rPr>
        <w:t>Badr</w:t>
      </w:r>
      <w:proofErr w:type="spellEnd"/>
      <w:r w:rsidR="00836DC1"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he had one daughter but towards the end he had 34 children. </w:t>
      </w:r>
    </w:p>
    <w:p w:rsidR="00836DC1" w:rsidRPr="005944E9" w:rsidRDefault="00836DC1" w:rsidP="002529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At the end of the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khutba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4E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-e-Anwar spoke of some mem</w:t>
      </w:r>
      <w:r w:rsidR="002321C2" w:rsidRPr="005944E9">
        <w:rPr>
          <w:rFonts w:ascii="Times New Roman" w:hAnsi="Times New Roman" w:cs="Times New Roman"/>
          <w:sz w:val="28"/>
          <w:szCs w:val="28"/>
          <w:lang w:val="en-US"/>
        </w:rPr>
        <w:t>bers who ha</w:t>
      </w:r>
      <w:r w:rsidR="005944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passed away and spoke of their qualities. He said may Allah treat them with mercy. </w:t>
      </w:r>
      <w:proofErr w:type="spellStart"/>
      <w:proofErr w:type="gramStart"/>
      <w:r w:rsidRPr="005944E9">
        <w:rPr>
          <w:rFonts w:ascii="Times New Roman" w:hAnsi="Times New Roman" w:cs="Times New Roman"/>
          <w:sz w:val="28"/>
          <w:szCs w:val="28"/>
          <w:lang w:val="en-US"/>
        </w:rPr>
        <w:t>Ameen</w:t>
      </w:r>
      <w:proofErr w:type="spellEnd"/>
      <w:r w:rsidRPr="005944E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9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36DC1" w:rsidRPr="005944E9" w:rsidSect="00BF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902"/>
    <w:rsid w:val="0008388B"/>
    <w:rsid w:val="001C51C3"/>
    <w:rsid w:val="001D4C84"/>
    <w:rsid w:val="002321C2"/>
    <w:rsid w:val="00252902"/>
    <w:rsid w:val="00394BF3"/>
    <w:rsid w:val="003D6AEC"/>
    <w:rsid w:val="005944E9"/>
    <w:rsid w:val="005D1C59"/>
    <w:rsid w:val="00682DFD"/>
    <w:rsid w:val="008275E9"/>
    <w:rsid w:val="00836DC1"/>
    <w:rsid w:val="00854B18"/>
    <w:rsid w:val="00902B55"/>
    <w:rsid w:val="009D1ECC"/>
    <w:rsid w:val="00A700B7"/>
    <w:rsid w:val="00AF12CC"/>
    <w:rsid w:val="00B06F0B"/>
    <w:rsid w:val="00B84C02"/>
    <w:rsid w:val="00B91C13"/>
    <w:rsid w:val="00BF0B15"/>
    <w:rsid w:val="00C31627"/>
    <w:rsid w:val="00C541D9"/>
    <w:rsid w:val="00D32BAC"/>
    <w:rsid w:val="00D5659D"/>
    <w:rsid w:val="00E5129A"/>
    <w:rsid w:val="00ED00DA"/>
    <w:rsid w:val="00F2316F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USER12401</dc:creator>
  <cp:lastModifiedBy>u1</cp:lastModifiedBy>
  <cp:revision>24</cp:revision>
  <dcterms:created xsi:type="dcterms:W3CDTF">2020-08-18T13:44:00Z</dcterms:created>
  <dcterms:modified xsi:type="dcterms:W3CDTF">2020-08-19T18:47:00Z</dcterms:modified>
</cp:coreProperties>
</file>