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ED" w:rsidRDefault="006173BD" w:rsidP="006173BD">
      <w:pPr>
        <w:jc w:val="center"/>
        <w:rPr>
          <w:rFonts w:ascii="Iskoola Pota" w:hAnsi="Iskoola Pota" w:cs="Iskoola Pota"/>
          <w:sz w:val="28"/>
          <w:szCs w:val="28"/>
        </w:rPr>
      </w:pPr>
      <w:r>
        <w:rPr>
          <w:rFonts w:ascii="Iskoola Pota" w:hAnsi="Iskoola Pota" w:cs="Iskoola Pota"/>
          <w:noProof/>
          <w:sz w:val="28"/>
          <w:szCs w:val="28"/>
        </w:rPr>
        <w:drawing>
          <wp:inline distT="0" distB="0" distL="0" distR="0">
            <wp:extent cx="3983606" cy="3801764"/>
            <wp:effectExtent l="19050" t="0" r="0" b="0"/>
            <wp:docPr id="1" name="Picture 0" descr="WhatsApp Image 2019-02-12 at 10.19.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12 at 10.19.40.jpeg"/>
                    <pic:cNvPicPr/>
                  </pic:nvPicPr>
                  <pic:blipFill>
                    <a:blip r:embed="rId6"/>
                    <a:stretch>
                      <a:fillRect/>
                    </a:stretch>
                  </pic:blipFill>
                  <pic:spPr>
                    <a:xfrm>
                      <a:off x="0" y="0"/>
                      <a:ext cx="3979269" cy="3797625"/>
                    </a:xfrm>
                    <a:prstGeom prst="rect">
                      <a:avLst/>
                    </a:prstGeom>
                  </pic:spPr>
                </pic:pic>
              </a:graphicData>
            </a:graphic>
          </wp:inline>
        </w:drawing>
      </w:r>
    </w:p>
    <w:p w:rsidR="006173BD" w:rsidRPr="006173BD" w:rsidRDefault="006173BD" w:rsidP="006173BD">
      <w:pPr>
        <w:rPr>
          <w:rFonts w:ascii="Iskoola Pota" w:hAnsi="Iskoola Pota" w:cs="Iskoola Pota"/>
          <w:b/>
          <w:bCs/>
          <w:sz w:val="28"/>
          <w:szCs w:val="28"/>
        </w:rPr>
      </w:pPr>
      <w:r w:rsidRPr="006173BD">
        <w:rPr>
          <w:rFonts w:ascii="Iskoola Pota" w:hAnsi="Iskoola Pota" w:cs="Iskoola Pota"/>
          <w:b/>
          <w:bCs/>
          <w:sz w:val="28"/>
          <w:szCs w:val="28"/>
        </w:rPr>
        <w:t>Muslim community defeated Qadianiat at every forum: Khatm e Nabuwat Movement</w:t>
      </w:r>
    </w:p>
    <w:p w:rsidR="006173BD" w:rsidRPr="006173BD" w:rsidRDefault="006173BD" w:rsidP="006173BD">
      <w:pPr>
        <w:rPr>
          <w:rFonts w:ascii="Iskoola Pota" w:hAnsi="Iskoola Pota" w:cs="Iskoola Pota"/>
          <w:sz w:val="28"/>
          <w:szCs w:val="28"/>
        </w:rPr>
      </w:pPr>
      <w:r w:rsidRPr="006173BD">
        <w:rPr>
          <w:rFonts w:ascii="Iskoola Pota" w:hAnsi="Iskoola Pota" w:cs="Iskoola Pota"/>
          <w:b/>
          <w:bCs/>
          <w:sz w:val="28"/>
          <w:szCs w:val="28"/>
        </w:rPr>
        <w:t>Qadianiat is not an Islamic sect but an evil and political group: Abdul Aziz and others</w:t>
      </w:r>
    </w:p>
    <w:p w:rsidR="006173BD" w:rsidRDefault="006173BD" w:rsidP="006173BD">
      <w:pPr>
        <w:jc w:val="both"/>
        <w:rPr>
          <w:rFonts w:ascii="Iskoola Pota" w:hAnsi="Iskoola Pota" w:cs="Iskoola Pota"/>
          <w:sz w:val="28"/>
          <w:szCs w:val="28"/>
        </w:rPr>
      </w:pPr>
      <w:r w:rsidRPr="006173BD">
        <w:rPr>
          <w:rFonts w:ascii="Iskoola Pota" w:hAnsi="Iskoola Pota" w:cs="Iskoola Pota"/>
          <w:sz w:val="28"/>
          <w:szCs w:val="28"/>
        </w:rPr>
        <w:t>L</w:t>
      </w:r>
      <w:r>
        <w:rPr>
          <w:rFonts w:ascii="Iskoola Pota" w:hAnsi="Iskoola Pota" w:cs="Iskoola Pota"/>
          <w:sz w:val="28"/>
          <w:szCs w:val="28"/>
        </w:rPr>
        <w:t xml:space="preserve">ahore (news agency) Leaders of Khatm e Nabuwat Movement, Abdul Aziz and Abdul </w:t>
      </w:r>
      <w:r w:rsidRPr="006173BD">
        <w:rPr>
          <w:rFonts w:ascii="Iskoola Pota" w:hAnsi="Iskoola Pota" w:cs="Iskoola Pota"/>
          <w:sz w:val="28"/>
          <w:szCs w:val="28"/>
        </w:rPr>
        <w:t>Naeem said in</w:t>
      </w:r>
      <w:r>
        <w:rPr>
          <w:rFonts w:ascii="Iskoola Pota" w:hAnsi="Iskoola Pota" w:cs="Iskoola Pota"/>
          <w:sz w:val="28"/>
          <w:szCs w:val="28"/>
        </w:rPr>
        <w:t xml:space="preserve"> their addresses  to the workers at J</w:t>
      </w:r>
      <w:r w:rsidRPr="006173BD">
        <w:rPr>
          <w:rFonts w:ascii="Iskoola Pota" w:hAnsi="Iskoola Pota" w:cs="Iskoola Pota"/>
          <w:sz w:val="28"/>
          <w:szCs w:val="28"/>
        </w:rPr>
        <w:t xml:space="preserve">ohar town that Qadianiat is a name of treason and enmity with the religion of Islam. It </w:t>
      </w:r>
      <w:r>
        <w:rPr>
          <w:rFonts w:ascii="Iskoola Pota" w:hAnsi="Iskoola Pota" w:cs="Iskoola Pota"/>
          <w:sz w:val="28"/>
          <w:szCs w:val="28"/>
        </w:rPr>
        <w:t>is a sect that denied faith of K</w:t>
      </w:r>
      <w:r w:rsidRPr="006173BD">
        <w:rPr>
          <w:rFonts w:ascii="Iskoola Pota" w:hAnsi="Iskoola Pota" w:cs="Iskoola Pota"/>
          <w:sz w:val="28"/>
          <w:szCs w:val="28"/>
        </w:rPr>
        <w:t xml:space="preserve">hatm </w:t>
      </w:r>
      <w:r>
        <w:rPr>
          <w:rFonts w:ascii="Iskoola Pota" w:hAnsi="Iskoola Pota" w:cs="Iskoola Pota"/>
          <w:sz w:val="28"/>
          <w:szCs w:val="28"/>
        </w:rPr>
        <w:t>e N</w:t>
      </w:r>
      <w:r w:rsidRPr="006173BD">
        <w:rPr>
          <w:rFonts w:ascii="Iskoola Pota" w:hAnsi="Iskoola Pota" w:cs="Iskoola Pota"/>
          <w:sz w:val="28"/>
          <w:szCs w:val="28"/>
        </w:rPr>
        <w:t>abuwat as per the instructions of British and found</w:t>
      </w:r>
      <w:r>
        <w:rPr>
          <w:rFonts w:ascii="Iskoola Pota" w:hAnsi="Iskoola Pota" w:cs="Iskoola Pota"/>
          <w:sz w:val="28"/>
          <w:szCs w:val="28"/>
        </w:rPr>
        <w:t>ed its liar group. God blessed Khatm e N</w:t>
      </w:r>
      <w:r w:rsidRPr="006173BD">
        <w:rPr>
          <w:rFonts w:ascii="Iskoola Pota" w:hAnsi="Iskoola Pota" w:cs="Iskoola Pota"/>
          <w:sz w:val="28"/>
          <w:szCs w:val="28"/>
        </w:rPr>
        <w:t>abuwat movement with the success at every forum. Speakers pledged to keep on performing</w:t>
      </w:r>
      <w:r>
        <w:rPr>
          <w:rFonts w:ascii="Iskoola Pota" w:hAnsi="Iskoola Pota" w:cs="Iskoola Pota"/>
          <w:sz w:val="28"/>
          <w:szCs w:val="28"/>
        </w:rPr>
        <w:t xml:space="preserve"> the duty of protecting law of Khatm e N</w:t>
      </w:r>
      <w:r w:rsidRPr="006173BD">
        <w:rPr>
          <w:rFonts w:ascii="Iskoola Pota" w:hAnsi="Iskoola Pota" w:cs="Iskoola Pota"/>
          <w:sz w:val="28"/>
          <w:szCs w:val="28"/>
        </w:rPr>
        <w:t xml:space="preserve">abuwat. They also pledged to track down Qadianiat at any cost. </w:t>
      </w:r>
    </w:p>
    <w:p w:rsidR="006173BD" w:rsidRDefault="006173BD" w:rsidP="006173BD">
      <w:pPr>
        <w:jc w:val="right"/>
        <w:rPr>
          <w:rFonts w:ascii="Iskoola Pota" w:hAnsi="Iskoola Pota" w:cs="Iskoola Pota"/>
          <w:b/>
          <w:bCs/>
          <w:sz w:val="28"/>
          <w:szCs w:val="28"/>
        </w:rPr>
      </w:pPr>
      <w:r w:rsidRPr="006173BD">
        <w:rPr>
          <w:rFonts w:ascii="Iskoola Pota" w:hAnsi="Iskoola Pota" w:cs="Iskoola Pota"/>
          <w:b/>
          <w:bCs/>
          <w:sz w:val="28"/>
          <w:szCs w:val="28"/>
        </w:rPr>
        <w:t>(Daily Din, Monday, 11th February, 2019)</w:t>
      </w:r>
    </w:p>
    <w:p w:rsidR="00A50378" w:rsidRDefault="00A50378">
      <w:pPr>
        <w:rPr>
          <w:rFonts w:ascii="Iskoola Pota" w:hAnsi="Iskoola Pota" w:cs="Iskoola Pota"/>
          <w:b/>
          <w:bCs/>
          <w:sz w:val="28"/>
          <w:szCs w:val="28"/>
        </w:rPr>
      </w:pPr>
      <w:r>
        <w:rPr>
          <w:rFonts w:ascii="Iskoola Pota" w:hAnsi="Iskoola Pota" w:cs="Iskoola Pota"/>
          <w:b/>
          <w:bCs/>
          <w:sz w:val="28"/>
          <w:szCs w:val="28"/>
        </w:rPr>
        <w:br w:type="page"/>
      </w:r>
    </w:p>
    <w:p w:rsidR="00A50378" w:rsidRDefault="000A4CDB" w:rsidP="000A4CDB">
      <w:pPr>
        <w:jc w:val="center"/>
        <w:rPr>
          <w:rFonts w:ascii="Iskoola Pota" w:hAnsi="Iskoola Pota" w:cs="Iskoola Pota"/>
          <w:b/>
          <w:bCs/>
          <w:sz w:val="28"/>
          <w:szCs w:val="28"/>
        </w:rPr>
      </w:pPr>
      <w:r>
        <w:rPr>
          <w:rFonts w:ascii="Iskoola Pota" w:hAnsi="Iskoola Pota" w:cs="Iskoola Pota"/>
          <w:b/>
          <w:bCs/>
          <w:noProof/>
          <w:sz w:val="28"/>
          <w:szCs w:val="28"/>
        </w:rPr>
        <w:lastRenderedPageBreak/>
        <w:drawing>
          <wp:inline distT="0" distB="0" distL="0" distR="0">
            <wp:extent cx="5687360" cy="2605177"/>
            <wp:effectExtent l="19050" t="0" r="8590" b="0"/>
            <wp:docPr id="2" name="Picture 1" descr="WhatsApp Image 2019-02-12 at 10.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12 at 10.20.15.jpeg"/>
                    <pic:cNvPicPr/>
                  </pic:nvPicPr>
                  <pic:blipFill>
                    <a:blip r:embed="rId7"/>
                    <a:stretch>
                      <a:fillRect/>
                    </a:stretch>
                  </pic:blipFill>
                  <pic:spPr>
                    <a:xfrm>
                      <a:off x="0" y="0"/>
                      <a:ext cx="5691689" cy="2607160"/>
                    </a:xfrm>
                    <a:prstGeom prst="rect">
                      <a:avLst/>
                    </a:prstGeom>
                  </pic:spPr>
                </pic:pic>
              </a:graphicData>
            </a:graphic>
          </wp:inline>
        </w:drawing>
      </w:r>
    </w:p>
    <w:p w:rsidR="000A4CDB" w:rsidRPr="000A4CDB" w:rsidRDefault="000A4CDB" w:rsidP="000A4CDB">
      <w:pPr>
        <w:rPr>
          <w:rFonts w:ascii="Iskoola Pota" w:hAnsi="Iskoola Pota" w:cs="Iskoola Pota"/>
          <w:b/>
          <w:bCs/>
          <w:sz w:val="28"/>
          <w:szCs w:val="28"/>
        </w:rPr>
      </w:pPr>
      <w:r w:rsidRPr="000A4CDB">
        <w:rPr>
          <w:rFonts w:ascii="Iskoola Pota" w:hAnsi="Iskoola Pota" w:cs="Iskoola Pota"/>
          <w:b/>
          <w:bCs/>
          <w:sz w:val="28"/>
          <w:szCs w:val="28"/>
        </w:rPr>
        <w:t>World Pasban e Khatm e Nabuwat announced to celebrate Ashra for martyrs of Khatm e Nabuwat.</w:t>
      </w:r>
    </w:p>
    <w:p w:rsidR="000A4CDB" w:rsidRDefault="000A4CDB" w:rsidP="000A4CDB">
      <w:pPr>
        <w:jc w:val="both"/>
        <w:rPr>
          <w:rFonts w:ascii="Iskoola Pota" w:hAnsi="Iskoola Pota" w:cs="Iskoola Pota"/>
          <w:sz w:val="28"/>
          <w:szCs w:val="28"/>
        </w:rPr>
      </w:pPr>
      <w:r w:rsidRPr="000A4CDB">
        <w:rPr>
          <w:rFonts w:ascii="Iskoola Pota" w:hAnsi="Iskoola Pota" w:cs="Iskoola Pota"/>
          <w:sz w:val="28"/>
          <w:szCs w:val="28"/>
        </w:rPr>
        <w:t>Lahore (News Agency) Central vice president of world Pasban e Khatm e Nabuwat Maulana Mohammad Aslam Nadeem central Deputy general secretary Qari Mohammad Hanif Haqani and central Deputy secretary for information Hafiz Mohammad Yaqoob Shah said that first ten days of March 2019 will be observed in the name of the ten thousand martyrs of Khatm e Nabuwat of 1963 for which seminars, congregations, public gatherings, conferences will be held. A promise will be done with the mission of the martyrs to demolish the apostasy of Qadianiyat and protection of the basic faith of Khatm e Nabuwat.</w:t>
      </w:r>
    </w:p>
    <w:p w:rsidR="000A4CDB" w:rsidRPr="000A4CDB" w:rsidRDefault="000A4CDB" w:rsidP="000A4CDB">
      <w:pPr>
        <w:jc w:val="right"/>
        <w:rPr>
          <w:rFonts w:ascii="Iskoola Pota" w:hAnsi="Iskoola Pota" w:cs="Iskoola Pota"/>
          <w:b/>
          <w:bCs/>
          <w:sz w:val="28"/>
          <w:szCs w:val="28"/>
        </w:rPr>
      </w:pPr>
      <w:r>
        <w:rPr>
          <w:rFonts w:ascii="Iskoola Pota" w:hAnsi="Iskoola Pota" w:cs="Iskoola Pota"/>
          <w:b/>
          <w:bCs/>
          <w:sz w:val="28"/>
          <w:szCs w:val="28"/>
        </w:rPr>
        <w:t>(</w:t>
      </w:r>
      <w:r w:rsidRPr="000A4CDB">
        <w:rPr>
          <w:rFonts w:ascii="Iskoola Pota" w:hAnsi="Iskoola Pota" w:cs="Iskoola Pota"/>
          <w:b/>
          <w:bCs/>
          <w:sz w:val="28"/>
          <w:szCs w:val="28"/>
        </w:rPr>
        <w:t>Daily Din Lahore, Monday, 11</w:t>
      </w:r>
      <w:r w:rsidRPr="000A4CDB">
        <w:rPr>
          <w:rFonts w:ascii="Iskoola Pota" w:hAnsi="Iskoola Pota" w:cs="Iskoola Pota"/>
          <w:b/>
          <w:bCs/>
          <w:sz w:val="28"/>
          <w:szCs w:val="28"/>
          <w:vertAlign w:val="superscript"/>
        </w:rPr>
        <w:t>th</w:t>
      </w:r>
      <w:r w:rsidRPr="000A4CDB">
        <w:rPr>
          <w:rFonts w:ascii="Iskoola Pota" w:hAnsi="Iskoola Pota" w:cs="Iskoola Pota"/>
          <w:b/>
          <w:bCs/>
          <w:sz w:val="28"/>
          <w:szCs w:val="28"/>
        </w:rPr>
        <w:t xml:space="preserve"> February, 2019</w:t>
      </w:r>
      <w:r>
        <w:rPr>
          <w:rFonts w:ascii="Iskoola Pota" w:hAnsi="Iskoola Pota" w:cs="Iskoola Pota"/>
          <w:b/>
          <w:bCs/>
          <w:sz w:val="28"/>
          <w:szCs w:val="28"/>
        </w:rPr>
        <w:t>)</w:t>
      </w:r>
    </w:p>
    <w:sectPr w:rsidR="000A4CDB" w:rsidRPr="000A4CDB" w:rsidSect="003239E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06" w:rsidRDefault="001B2206" w:rsidP="00A50378">
      <w:pPr>
        <w:spacing w:after="0" w:line="240" w:lineRule="auto"/>
      </w:pPr>
      <w:r>
        <w:separator/>
      </w:r>
    </w:p>
  </w:endnote>
  <w:endnote w:type="continuationSeparator" w:id="1">
    <w:p w:rsidR="001B2206" w:rsidRDefault="001B2206" w:rsidP="00A50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06" w:rsidRDefault="001B2206" w:rsidP="00A50378">
      <w:pPr>
        <w:spacing w:after="0" w:line="240" w:lineRule="auto"/>
      </w:pPr>
      <w:r>
        <w:separator/>
      </w:r>
    </w:p>
  </w:footnote>
  <w:footnote w:type="continuationSeparator" w:id="1">
    <w:p w:rsidR="001B2206" w:rsidRDefault="001B2206" w:rsidP="00A50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4046"/>
      <w:docPartObj>
        <w:docPartGallery w:val="Page Numbers (Top of Page)"/>
        <w:docPartUnique/>
      </w:docPartObj>
    </w:sdtPr>
    <w:sdtContent>
      <w:p w:rsidR="00A50378" w:rsidRDefault="002014A0">
        <w:pPr>
          <w:pStyle w:val="Header"/>
          <w:jc w:val="right"/>
        </w:pPr>
        <w:fldSimple w:instr=" PAGE   \* MERGEFORMAT ">
          <w:r w:rsidR="000A4CDB">
            <w:rPr>
              <w:noProof/>
            </w:rPr>
            <w:t>2</w:t>
          </w:r>
        </w:fldSimple>
      </w:p>
    </w:sdtContent>
  </w:sdt>
  <w:p w:rsidR="00A50378" w:rsidRDefault="00A50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B476A"/>
    <w:rsid w:val="000A4CDB"/>
    <w:rsid w:val="001B2206"/>
    <w:rsid w:val="002014A0"/>
    <w:rsid w:val="003239ED"/>
    <w:rsid w:val="006173BD"/>
    <w:rsid w:val="00701670"/>
    <w:rsid w:val="009B476A"/>
    <w:rsid w:val="00A50378"/>
    <w:rsid w:val="00BA4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BD"/>
    <w:rPr>
      <w:rFonts w:ascii="Tahoma" w:hAnsi="Tahoma" w:cs="Tahoma"/>
      <w:sz w:val="16"/>
      <w:szCs w:val="16"/>
    </w:rPr>
  </w:style>
  <w:style w:type="paragraph" w:styleId="Header">
    <w:name w:val="header"/>
    <w:basedOn w:val="Normal"/>
    <w:link w:val="HeaderChar"/>
    <w:uiPriority w:val="99"/>
    <w:unhideWhenUsed/>
    <w:rsid w:val="00A50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78"/>
  </w:style>
  <w:style w:type="paragraph" w:styleId="Footer">
    <w:name w:val="footer"/>
    <w:basedOn w:val="Normal"/>
    <w:link w:val="FooterChar"/>
    <w:uiPriority w:val="99"/>
    <w:semiHidden/>
    <w:unhideWhenUsed/>
    <w:rsid w:val="00A503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4</cp:revision>
  <dcterms:created xsi:type="dcterms:W3CDTF">2019-02-12T06:15:00Z</dcterms:created>
  <dcterms:modified xsi:type="dcterms:W3CDTF">2019-02-19T04:06:00Z</dcterms:modified>
</cp:coreProperties>
</file>